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67A6E" w14:textId="2CE0240C" w:rsidR="00305390" w:rsidRPr="00D90421" w:rsidRDefault="00441B12" w:rsidP="00D90421">
      <w:pPr>
        <w:pStyle w:val="Title"/>
        <w:spacing w:line="276" w:lineRule="auto"/>
        <w:jc w:val="center"/>
        <w:rPr>
          <w:rFonts w:ascii="Times New Roman" w:hAnsi="Times New Roman" w:cs="Times New Roman"/>
        </w:rPr>
      </w:pPr>
      <w:r w:rsidRPr="00D90421">
        <w:rPr>
          <w:rFonts w:ascii="Times New Roman" w:hAnsi="Times New Roman" w:cs="Times New Roman"/>
        </w:rPr>
        <w:t>Observation Plan</w:t>
      </w:r>
      <w:r w:rsidR="009508F7" w:rsidRPr="00D90421">
        <w:rPr>
          <w:rFonts w:ascii="Times New Roman" w:hAnsi="Times New Roman" w:cs="Times New Roman"/>
        </w:rPr>
        <w:t>ning</w:t>
      </w:r>
    </w:p>
    <w:p w14:paraId="3CDFC403" w14:textId="77777777" w:rsidR="00E86DBD" w:rsidRDefault="00305390" w:rsidP="00D90421">
      <w:pPr>
        <w:spacing w:line="276" w:lineRule="auto"/>
        <w:jc w:val="center"/>
        <w:rPr>
          <w:sz w:val="36"/>
          <w:szCs w:val="36"/>
        </w:rPr>
      </w:pPr>
      <w:r>
        <w:rPr>
          <w:sz w:val="36"/>
          <w:szCs w:val="36"/>
        </w:rPr>
        <w:t>Jacob Romeo</w:t>
      </w:r>
    </w:p>
    <w:p w14:paraId="1D7F5CFD" w14:textId="49C4744E" w:rsidR="00441B12" w:rsidRPr="00131895" w:rsidRDefault="00305390" w:rsidP="00D90421">
      <w:pPr>
        <w:spacing w:line="276" w:lineRule="auto"/>
        <w:jc w:val="center"/>
        <w:rPr>
          <w:sz w:val="36"/>
          <w:szCs w:val="36"/>
        </w:rPr>
      </w:pPr>
      <w:r>
        <w:rPr>
          <w:sz w:val="36"/>
          <w:szCs w:val="36"/>
        </w:rPr>
        <w:t>November 28, 2023</w:t>
      </w:r>
    </w:p>
    <w:p w14:paraId="73A4A7EA" w14:textId="0375676E" w:rsidR="001807C2" w:rsidRDefault="00441B12" w:rsidP="00D90421">
      <w:pPr>
        <w:spacing w:line="276" w:lineRule="auto"/>
        <w:rPr>
          <w:rFonts w:ascii="Times New Roman" w:eastAsia="Times New Roman" w:hAnsi="Times New Roman" w:cs="Times New Roman"/>
          <w:color w:val="010101"/>
          <w:kern w:val="0"/>
          <w:sz w:val="28"/>
          <w:szCs w:val="28"/>
          <w14:ligatures w14:val="none"/>
        </w:rPr>
      </w:pPr>
      <w:r>
        <w:rPr>
          <w:rFonts w:ascii="Times New Roman" w:hAnsi="Times New Roman" w:cs="Times New Roman"/>
        </w:rPr>
        <w:tab/>
      </w:r>
      <w:r w:rsidRPr="00441B12">
        <w:rPr>
          <w:rFonts w:ascii="Times New Roman" w:hAnsi="Times New Roman" w:cs="Times New Roman"/>
          <w:sz w:val="28"/>
          <w:szCs w:val="28"/>
        </w:rPr>
        <w:t>The stars</w:t>
      </w:r>
      <w:r>
        <w:rPr>
          <w:rFonts w:ascii="Times New Roman" w:hAnsi="Times New Roman" w:cs="Times New Roman"/>
          <w:sz w:val="28"/>
          <w:szCs w:val="28"/>
        </w:rPr>
        <w:t xml:space="preserve"> I will </w:t>
      </w:r>
      <w:r w:rsidR="00D90421">
        <w:rPr>
          <w:rFonts w:ascii="Times New Roman" w:hAnsi="Times New Roman" w:cs="Times New Roman"/>
          <w:sz w:val="28"/>
          <w:szCs w:val="28"/>
        </w:rPr>
        <w:t xml:space="preserve">observe </w:t>
      </w:r>
      <w:r>
        <w:rPr>
          <w:rFonts w:ascii="Times New Roman" w:hAnsi="Times New Roman" w:cs="Times New Roman"/>
          <w:sz w:val="28"/>
          <w:szCs w:val="28"/>
        </w:rPr>
        <w:t xml:space="preserve">are </w:t>
      </w:r>
      <w:r w:rsidRPr="00441B12">
        <w:rPr>
          <w:rFonts w:ascii="Times New Roman" w:hAnsi="Times New Roman" w:cs="Times New Roman"/>
          <w:b/>
          <w:bCs/>
          <w:color w:val="010101"/>
          <w:sz w:val="28"/>
          <w:szCs w:val="28"/>
        </w:rPr>
        <w:t>Cl* NGC 2264 RMS 3946</w:t>
      </w:r>
      <w:r w:rsidRPr="00441B12">
        <w:rPr>
          <w:rFonts w:ascii="Times New Roman" w:hAnsi="Times New Roman" w:cs="Times New Roman"/>
          <w:color w:val="010101"/>
          <w:sz w:val="28"/>
          <w:szCs w:val="28"/>
        </w:rPr>
        <w:t xml:space="preserve"> and </w:t>
      </w:r>
      <w:r w:rsidRPr="00441B12">
        <w:rPr>
          <w:rFonts w:ascii="Times New Roman" w:eastAsia="Times New Roman" w:hAnsi="Times New Roman" w:cs="Times New Roman"/>
          <w:b/>
          <w:bCs/>
          <w:color w:val="010101"/>
          <w:kern w:val="0"/>
          <w:sz w:val="28"/>
          <w:szCs w:val="28"/>
          <w14:ligatures w14:val="none"/>
        </w:rPr>
        <w:t>Cl* NGC 2264 RMS 4365</w:t>
      </w:r>
      <w:r w:rsidR="005B03EA">
        <w:rPr>
          <w:rFonts w:ascii="Times New Roman" w:eastAsia="Times New Roman" w:hAnsi="Times New Roman" w:cs="Times New Roman"/>
          <w:b/>
          <w:bCs/>
          <w:color w:val="010101"/>
          <w:kern w:val="0"/>
          <w:sz w:val="28"/>
          <w:szCs w:val="28"/>
          <w14:ligatures w14:val="none"/>
        </w:rPr>
        <w:t xml:space="preserve"> </w:t>
      </w:r>
      <w:r w:rsidR="005B03EA">
        <w:rPr>
          <w:rFonts w:ascii="Times New Roman" w:eastAsia="Times New Roman" w:hAnsi="Times New Roman" w:cs="Times New Roman"/>
          <w:color w:val="010101"/>
          <w:kern w:val="0"/>
          <w:sz w:val="28"/>
          <w:szCs w:val="28"/>
          <w14:ligatures w14:val="none"/>
        </w:rPr>
        <w:t>(shown in Figure 1)</w:t>
      </w:r>
      <w:r>
        <w:rPr>
          <w:rFonts w:ascii="Times New Roman" w:eastAsia="Times New Roman" w:hAnsi="Times New Roman" w:cs="Times New Roman"/>
          <w:b/>
          <w:bCs/>
          <w:color w:val="010101"/>
          <w:kern w:val="0"/>
          <w:sz w:val="28"/>
          <w:szCs w:val="28"/>
          <w14:ligatures w14:val="none"/>
        </w:rPr>
        <w:t xml:space="preserve">, </w:t>
      </w:r>
      <w:r>
        <w:rPr>
          <w:rFonts w:ascii="Times New Roman" w:eastAsia="Times New Roman" w:hAnsi="Times New Roman" w:cs="Times New Roman"/>
          <w:color w:val="010101"/>
          <w:kern w:val="0"/>
          <w:sz w:val="28"/>
          <w:szCs w:val="28"/>
          <w14:ligatures w14:val="none"/>
        </w:rPr>
        <w:t>which are in the open cluster NGC 2264</w:t>
      </w:r>
      <w:r w:rsidR="009508F7">
        <w:rPr>
          <w:rFonts w:ascii="Times New Roman" w:eastAsia="Times New Roman" w:hAnsi="Times New Roman" w:cs="Times New Roman"/>
          <w:color w:val="010101"/>
          <w:kern w:val="0"/>
          <w:sz w:val="28"/>
          <w:szCs w:val="28"/>
          <w14:ligatures w14:val="none"/>
        </w:rPr>
        <w:t xml:space="preserve"> and in the same FOV.</w:t>
      </w:r>
      <w:r>
        <w:rPr>
          <w:rFonts w:ascii="Times New Roman" w:eastAsia="Times New Roman" w:hAnsi="Times New Roman" w:cs="Times New Roman"/>
          <w:color w:val="010101"/>
          <w:kern w:val="0"/>
          <w:sz w:val="28"/>
          <w:szCs w:val="28"/>
          <w14:ligatures w14:val="none"/>
        </w:rPr>
        <w:t xml:space="preserve"> </w:t>
      </w:r>
      <w:r w:rsidR="00F77680">
        <w:rPr>
          <w:rFonts w:ascii="Times New Roman" w:eastAsia="Times New Roman" w:hAnsi="Times New Roman" w:cs="Times New Roman"/>
          <w:color w:val="010101"/>
          <w:kern w:val="0"/>
          <w:sz w:val="28"/>
          <w:szCs w:val="28"/>
          <w14:ligatures w14:val="none"/>
        </w:rPr>
        <w:t xml:space="preserve">The comparison stars with </w:t>
      </w:r>
      <w:r w:rsidR="00371C8F">
        <w:rPr>
          <w:rFonts w:ascii="Times New Roman" w:eastAsia="Times New Roman" w:hAnsi="Times New Roman" w:cs="Times New Roman"/>
          <w:color w:val="010101"/>
          <w:kern w:val="0"/>
          <w:sz w:val="28"/>
          <w:szCs w:val="28"/>
          <w14:ligatures w14:val="none"/>
        </w:rPr>
        <w:t>slightly larger</w:t>
      </w:r>
      <w:r w:rsidR="00F77680">
        <w:rPr>
          <w:rFonts w:ascii="Times New Roman" w:eastAsia="Times New Roman" w:hAnsi="Times New Roman" w:cs="Times New Roman"/>
          <w:color w:val="010101"/>
          <w:kern w:val="0"/>
          <w:sz w:val="28"/>
          <w:szCs w:val="28"/>
          <w14:ligatures w14:val="none"/>
        </w:rPr>
        <w:t xml:space="preserve"> </w:t>
      </w:r>
      <w:r w:rsidR="00371C8F">
        <w:rPr>
          <w:rFonts w:ascii="Times New Roman" w:eastAsia="Times New Roman" w:hAnsi="Times New Roman" w:cs="Times New Roman"/>
          <w:color w:val="010101"/>
          <w:kern w:val="0"/>
          <w:sz w:val="28"/>
          <w:szCs w:val="28"/>
          <w14:ligatures w14:val="none"/>
        </w:rPr>
        <w:t>magnitudes</w:t>
      </w:r>
      <w:r w:rsidR="00F77680">
        <w:rPr>
          <w:rFonts w:ascii="Times New Roman" w:eastAsia="Times New Roman" w:hAnsi="Times New Roman" w:cs="Times New Roman"/>
          <w:color w:val="010101"/>
          <w:kern w:val="0"/>
          <w:sz w:val="28"/>
          <w:szCs w:val="28"/>
          <w14:ligatures w14:val="none"/>
        </w:rPr>
        <w:t xml:space="preserve"> are circled in purple in Figure 1</w:t>
      </w:r>
      <w:r w:rsidR="00C80BF2">
        <w:rPr>
          <w:rFonts w:ascii="Times New Roman" w:eastAsia="Times New Roman" w:hAnsi="Times New Roman" w:cs="Times New Roman"/>
          <w:color w:val="010101"/>
          <w:kern w:val="0"/>
          <w:sz w:val="28"/>
          <w:szCs w:val="28"/>
          <w14:ligatures w14:val="none"/>
        </w:rPr>
        <w:t xml:space="preserve"> as well</w:t>
      </w:r>
      <w:r w:rsidR="00F77680">
        <w:rPr>
          <w:rFonts w:ascii="Times New Roman" w:eastAsia="Times New Roman" w:hAnsi="Times New Roman" w:cs="Times New Roman"/>
          <w:color w:val="010101"/>
          <w:kern w:val="0"/>
          <w:sz w:val="28"/>
          <w:szCs w:val="28"/>
          <w14:ligatures w14:val="none"/>
        </w:rPr>
        <w:t xml:space="preserve">. </w:t>
      </w:r>
      <w:r w:rsidR="009508F7">
        <w:rPr>
          <w:rFonts w:ascii="Times New Roman" w:eastAsia="Times New Roman" w:hAnsi="Times New Roman" w:cs="Times New Roman"/>
          <w:color w:val="010101"/>
          <w:kern w:val="0"/>
          <w:sz w:val="28"/>
          <w:szCs w:val="28"/>
          <w14:ligatures w14:val="none"/>
        </w:rPr>
        <w:t xml:space="preserve">The dates for observation are January 5-7, 2024 (reference Figures 2-4). </w:t>
      </w:r>
      <w:r w:rsidR="001807C2">
        <w:rPr>
          <w:rFonts w:ascii="Times New Roman" w:eastAsia="Times New Roman" w:hAnsi="Times New Roman" w:cs="Times New Roman"/>
          <w:color w:val="010101"/>
          <w:kern w:val="0"/>
          <w:sz w:val="28"/>
          <w:szCs w:val="28"/>
          <w14:ligatures w14:val="none"/>
        </w:rPr>
        <w:t xml:space="preserve">I will be using Kitt Peak Observatory in Arizona because we have imaged NGC 2264 in the past. This is what we have used due to the longitude and latitude of the telescope. </w:t>
      </w:r>
      <w:r w:rsidR="009508F7">
        <w:rPr>
          <w:rFonts w:ascii="Times New Roman" w:eastAsia="Times New Roman" w:hAnsi="Times New Roman" w:cs="Times New Roman"/>
          <w:color w:val="010101"/>
          <w:kern w:val="0"/>
          <w:sz w:val="28"/>
          <w:szCs w:val="28"/>
          <w14:ligatures w14:val="none"/>
        </w:rPr>
        <w:t xml:space="preserve">The weather </w:t>
      </w:r>
      <w:r w:rsidR="001807C2">
        <w:rPr>
          <w:rFonts w:ascii="Times New Roman" w:eastAsia="Times New Roman" w:hAnsi="Times New Roman" w:cs="Times New Roman"/>
          <w:color w:val="010101"/>
          <w:kern w:val="0"/>
          <w:sz w:val="28"/>
          <w:szCs w:val="28"/>
          <w14:ligatures w14:val="none"/>
        </w:rPr>
        <w:t xml:space="preserve">in Pima County, AZ </w:t>
      </w:r>
      <w:r w:rsidR="009508F7">
        <w:rPr>
          <w:rFonts w:ascii="Times New Roman" w:eastAsia="Times New Roman" w:hAnsi="Times New Roman" w:cs="Times New Roman"/>
          <w:color w:val="010101"/>
          <w:kern w:val="0"/>
          <w:sz w:val="28"/>
          <w:szCs w:val="28"/>
          <w14:ligatures w14:val="none"/>
        </w:rPr>
        <w:t>is predicted to be good, with a high of 60</w:t>
      </w:r>
      <w:r w:rsidR="009508F7">
        <w:rPr>
          <w:rFonts w:ascii="degrees" w:eastAsia="Times New Roman" w:hAnsi="degrees" w:cs="Times New Roman"/>
          <w:color w:val="010101"/>
          <w:kern w:val="0"/>
          <w:sz w:val="28"/>
          <w:szCs w:val="28"/>
          <w14:ligatures w14:val="none"/>
        </w:rPr>
        <w:t>°</w:t>
      </w:r>
      <w:r w:rsidR="009508F7">
        <w:rPr>
          <w:rFonts w:ascii="Times New Roman" w:eastAsia="Times New Roman" w:hAnsi="Times New Roman" w:cs="Times New Roman"/>
          <w:color w:val="010101"/>
          <w:kern w:val="0"/>
          <w:sz w:val="28"/>
          <w:szCs w:val="28"/>
          <w14:ligatures w14:val="none"/>
        </w:rPr>
        <w:t>F and a low of 28</w:t>
      </w:r>
      <w:r w:rsidR="009508F7">
        <w:rPr>
          <w:rFonts w:ascii="degrees" w:eastAsia="Times New Roman" w:hAnsi="degrees" w:cs="Times New Roman"/>
          <w:color w:val="010101"/>
          <w:kern w:val="0"/>
          <w:sz w:val="28"/>
          <w:szCs w:val="28"/>
          <w14:ligatures w14:val="none"/>
        </w:rPr>
        <w:t>°</w:t>
      </w:r>
      <w:r w:rsidR="009508F7">
        <w:rPr>
          <w:rFonts w:ascii="Times New Roman" w:eastAsia="Times New Roman" w:hAnsi="Times New Roman" w:cs="Times New Roman"/>
          <w:color w:val="010101"/>
          <w:kern w:val="0"/>
          <w:sz w:val="28"/>
          <w:szCs w:val="28"/>
          <w14:ligatures w14:val="none"/>
        </w:rPr>
        <w:t>F. The moon rises with sunrise, giving zero illumination from the moon while</w:t>
      </w:r>
      <w:r w:rsidR="001807C2">
        <w:rPr>
          <w:rFonts w:ascii="Times New Roman" w:eastAsia="Times New Roman" w:hAnsi="Times New Roman" w:cs="Times New Roman"/>
          <w:color w:val="010101"/>
          <w:kern w:val="0"/>
          <w:sz w:val="28"/>
          <w:szCs w:val="28"/>
          <w14:ligatures w14:val="none"/>
        </w:rPr>
        <w:t xml:space="preserve"> there</w:t>
      </w:r>
      <w:r w:rsidR="009508F7">
        <w:rPr>
          <w:rFonts w:ascii="Times New Roman" w:eastAsia="Times New Roman" w:hAnsi="Times New Roman" w:cs="Times New Roman"/>
          <w:color w:val="010101"/>
          <w:kern w:val="0"/>
          <w:sz w:val="28"/>
          <w:szCs w:val="28"/>
          <w14:ligatures w14:val="none"/>
        </w:rPr>
        <w:t xml:space="preserve"> is no predicted snowfall and little to no precipitation</w:t>
      </w:r>
      <w:r w:rsidR="001807C2">
        <w:rPr>
          <w:rFonts w:ascii="Times New Roman" w:eastAsia="Times New Roman" w:hAnsi="Times New Roman" w:cs="Times New Roman"/>
          <w:color w:val="010101"/>
          <w:kern w:val="0"/>
          <w:sz w:val="28"/>
          <w:szCs w:val="28"/>
          <w14:ligatures w14:val="none"/>
        </w:rPr>
        <w:t xml:space="preserve"> [1]</w:t>
      </w:r>
      <w:r w:rsidR="009508F7">
        <w:rPr>
          <w:rFonts w:ascii="Times New Roman" w:eastAsia="Times New Roman" w:hAnsi="Times New Roman" w:cs="Times New Roman"/>
          <w:color w:val="010101"/>
          <w:kern w:val="0"/>
          <w:sz w:val="28"/>
          <w:szCs w:val="28"/>
          <w14:ligatures w14:val="none"/>
        </w:rPr>
        <w:t xml:space="preserve">. </w:t>
      </w:r>
    </w:p>
    <w:p w14:paraId="06BFFDDB" w14:textId="70331CEE" w:rsidR="00441B12" w:rsidRDefault="009508F7" w:rsidP="00D90421">
      <w:pPr>
        <w:spacing w:line="276" w:lineRule="auto"/>
        <w:ind w:firstLine="720"/>
        <w:rPr>
          <w:rFonts w:ascii="Times New Roman" w:eastAsia="Times New Roman" w:hAnsi="Times New Roman" w:cs="Times New Roman"/>
          <w:color w:val="010101"/>
          <w:kern w:val="0"/>
          <w:sz w:val="28"/>
          <w:szCs w:val="28"/>
          <w14:ligatures w14:val="none"/>
        </w:rPr>
      </w:pPr>
      <w:r>
        <w:rPr>
          <w:rFonts w:ascii="Times New Roman" w:eastAsia="Times New Roman" w:hAnsi="Times New Roman" w:cs="Times New Roman"/>
          <w:color w:val="010101"/>
          <w:kern w:val="0"/>
          <w:sz w:val="28"/>
          <w:szCs w:val="28"/>
          <w14:ligatures w14:val="none"/>
        </w:rPr>
        <w:t>These</w:t>
      </w:r>
      <w:r w:rsidR="00441B12">
        <w:rPr>
          <w:rFonts w:ascii="Times New Roman" w:eastAsia="Times New Roman" w:hAnsi="Times New Roman" w:cs="Times New Roman"/>
          <w:color w:val="010101"/>
          <w:kern w:val="0"/>
          <w:sz w:val="28"/>
          <w:szCs w:val="28"/>
          <w14:ligatures w14:val="none"/>
        </w:rPr>
        <w:t xml:space="preserve"> </w:t>
      </w:r>
      <w:r w:rsidR="001807C2">
        <w:rPr>
          <w:rFonts w:ascii="Times New Roman" w:eastAsia="Times New Roman" w:hAnsi="Times New Roman" w:cs="Times New Roman"/>
          <w:color w:val="010101"/>
          <w:kern w:val="0"/>
          <w:sz w:val="28"/>
          <w:szCs w:val="28"/>
          <w14:ligatures w14:val="none"/>
        </w:rPr>
        <w:t xml:space="preserve">stars </w:t>
      </w:r>
      <w:r w:rsidR="00441B12">
        <w:rPr>
          <w:rFonts w:ascii="Times New Roman" w:eastAsia="Times New Roman" w:hAnsi="Times New Roman" w:cs="Times New Roman"/>
          <w:color w:val="010101"/>
          <w:kern w:val="0"/>
          <w:sz w:val="28"/>
          <w:szCs w:val="28"/>
          <w14:ligatures w14:val="none"/>
        </w:rPr>
        <w:t>are possible candidates my Python script selected out of the thousands of stars in NGC 2264. RMS 3946, for short, is a spectral type K0</w:t>
      </w:r>
      <w:r w:rsidR="00D90421">
        <w:rPr>
          <w:rFonts w:ascii="Times New Roman" w:eastAsia="Times New Roman" w:hAnsi="Times New Roman" w:cs="Times New Roman"/>
          <w:color w:val="010101"/>
          <w:kern w:val="0"/>
          <w:sz w:val="28"/>
          <w:szCs w:val="28"/>
          <w14:ligatures w14:val="none"/>
        </w:rPr>
        <w:t xml:space="preserve"> with </w:t>
      </w:r>
      <w:r w:rsidR="008D1259">
        <w:rPr>
          <w:rFonts w:ascii="Times New Roman" w:eastAsia="Times New Roman" w:hAnsi="Times New Roman" w:cs="Times New Roman"/>
          <w:color w:val="010101"/>
          <w:kern w:val="0"/>
          <w:sz w:val="28"/>
          <w:szCs w:val="28"/>
          <w14:ligatures w14:val="none"/>
        </w:rPr>
        <w:t>an I</w:t>
      </w:r>
      <w:r w:rsidR="00D90421">
        <w:rPr>
          <w:rFonts w:ascii="Times New Roman" w:eastAsia="Times New Roman" w:hAnsi="Times New Roman" w:cs="Times New Roman"/>
          <w:color w:val="010101"/>
          <w:kern w:val="0"/>
          <w:sz w:val="28"/>
          <w:szCs w:val="28"/>
          <w14:ligatures w14:val="none"/>
        </w:rPr>
        <w:t xml:space="preserve">-magnitude of </w:t>
      </w:r>
      <w:r w:rsidR="008D1259">
        <w:rPr>
          <w:rFonts w:ascii="Times New Roman" w:eastAsia="Times New Roman" w:hAnsi="Times New Roman" w:cs="Times New Roman"/>
          <w:color w:val="010101"/>
          <w:kern w:val="0"/>
          <w:sz w:val="28"/>
          <w:szCs w:val="28"/>
          <w14:ligatures w14:val="none"/>
        </w:rPr>
        <w:t>15.81</w:t>
      </w:r>
      <w:r w:rsidR="00D90421">
        <w:rPr>
          <w:rFonts w:ascii="Times New Roman" w:eastAsia="Times New Roman" w:hAnsi="Times New Roman" w:cs="Times New Roman"/>
          <w:color w:val="010101"/>
          <w:kern w:val="0"/>
          <w:sz w:val="28"/>
          <w:szCs w:val="28"/>
          <w14:ligatures w14:val="none"/>
        </w:rPr>
        <w:t>. W</w:t>
      </w:r>
      <w:r w:rsidR="00441B12">
        <w:rPr>
          <w:rFonts w:ascii="Times New Roman" w:eastAsia="Times New Roman" w:hAnsi="Times New Roman" w:cs="Times New Roman"/>
          <w:color w:val="010101"/>
          <w:kern w:val="0"/>
          <w:sz w:val="28"/>
          <w:szCs w:val="28"/>
          <w14:ligatures w14:val="none"/>
        </w:rPr>
        <w:t>hereas RMS 4365 does not have a spectral classification</w:t>
      </w:r>
      <w:r w:rsidR="00D90421">
        <w:rPr>
          <w:rFonts w:ascii="Times New Roman" w:eastAsia="Times New Roman" w:hAnsi="Times New Roman" w:cs="Times New Roman"/>
          <w:color w:val="010101"/>
          <w:kern w:val="0"/>
          <w:sz w:val="28"/>
          <w:szCs w:val="28"/>
          <w14:ligatures w14:val="none"/>
        </w:rPr>
        <w:t xml:space="preserve"> and has </w:t>
      </w:r>
      <w:r w:rsidR="008D1259">
        <w:rPr>
          <w:rFonts w:ascii="Times New Roman" w:eastAsia="Times New Roman" w:hAnsi="Times New Roman" w:cs="Times New Roman"/>
          <w:color w:val="010101"/>
          <w:kern w:val="0"/>
          <w:sz w:val="28"/>
          <w:szCs w:val="28"/>
          <w14:ligatures w14:val="none"/>
        </w:rPr>
        <w:t>an</w:t>
      </w:r>
      <w:r w:rsidR="00D90421">
        <w:rPr>
          <w:rFonts w:ascii="Times New Roman" w:eastAsia="Times New Roman" w:hAnsi="Times New Roman" w:cs="Times New Roman"/>
          <w:color w:val="010101"/>
          <w:kern w:val="0"/>
          <w:sz w:val="28"/>
          <w:szCs w:val="28"/>
          <w14:ligatures w14:val="none"/>
        </w:rPr>
        <w:t xml:space="preserve"> </w:t>
      </w:r>
      <w:r w:rsidR="008D1259">
        <w:rPr>
          <w:rFonts w:ascii="Times New Roman" w:eastAsia="Times New Roman" w:hAnsi="Times New Roman" w:cs="Times New Roman"/>
          <w:color w:val="010101"/>
          <w:kern w:val="0"/>
          <w:sz w:val="28"/>
          <w:szCs w:val="28"/>
          <w14:ligatures w14:val="none"/>
        </w:rPr>
        <w:t>I</w:t>
      </w:r>
      <w:r w:rsidR="00D90421">
        <w:rPr>
          <w:rFonts w:ascii="Times New Roman" w:eastAsia="Times New Roman" w:hAnsi="Times New Roman" w:cs="Times New Roman"/>
          <w:color w:val="010101"/>
          <w:kern w:val="0"/>
          <w:sz w:val="28"/>
          <w:szCs w:val="28"/>
          <w14:ligatures w14:val="none"/>
        </w:rPr>
        <w:t xml:space="preserve">-magnitude of </w:t>
      </w:r>
      <w:r w:rsidR="008D1259">
        <w:rPr>
          <w:rFonts w:ascii="Times New Roman" w:eastAsia="Times New Roman" w:hAnsi="Times New Roman" w:cs="Times New Roman"/>
          <w:color w:val="010101"/>
          <w:kern w:val="0"/>
          <w:sz w:val="28"/>
          <w:szCs w:val="28"/>
          <w14:ligatures w14:val="none"/>
        </w:rPr>
        <w:t>16.04</w:t>
      </w:r>
      <w:r w:rsidR="00D90421">
        <w:rPr>
          <w:rFonts w:ascii="Times New Roman" w:eastAsia="Times New Roman" w:hAnsi="Times New Roman" w:cs="Times New Roman"/>
          <w:color w:val="010101"/>
          <w:kern w:val="0"/>
          <w:sz w:val="28"/>
          <w:szCs w:val="28"/>
          <w14:ligatures w14:val="none"/>
        </w:rPr>
        <w:t xml:space="preserve"> [2]</w:t>
      </w:r>
      <w:r w:rsidR="00441B12">
        <w:rPr>
          <w:rFonts w:ascii="Times New Roman" w:eastAsia="Times New Roman" w:hAnsi="Times New Roman" w:cs="Times New Roman"/>
          <w:color w:val="010101"/>
          <w:kern w:val="0"/>
          <w:sz w:val="28"/>
          <w:szCs w:val="28"/>
          <w14:ligatures w14:val="none"/>
        </w:rPr>
        <w:t xml:space="preserve">. Their </w:t>
      </w:r>
      <w:r w:rsidR="008D1259">
        <w:rPr>
          <w:rFonts w:ascii="Times New Roman" w:eastAsia="Times New Roman" w:hAnsi="Times New Roman" w:cs="Times New Roman"/>
          <w:color w:val="010101"/>
          <w:kern w:val="0"/>
          <w:sz w:val="28"/>
          <w:szCs w:val="28"/>
          <w14:ligatures w14:val="none"/>
        </w:rPr>
        <w:t>apparent</w:t>
      </w:r>
      <w:r w:rsidR="00441B12">
        <w:rPr>
          <w:rFonts w:ascii="Times New Roman" w:eastAsia="Times New Roman" w:hAnsi="Times New Roman" w:cs="Times New Roman"/>
          <w:color w:val="010101"/>
          <w:kern w:val="0"/>
          <w:sz w:val="28"/>
          <w:szCs w:val="28"/>
          <w14:ligatures w14:val="none"/>
        </w:rPr>
        <w:t xml:space="preserve"> magnitudes are within the same resolution, </w:t>
      </w:r>
      <w:r w:rsidR="008D1259">
        <w:rPr>
          <w:rFonts w:ascii="Times New Roman" w:eastAsia="Times New Roman" w:hAnsi="Times New Roman" w:cs="Times New Roman"/>
          <w:color w:val="010101"/>
          <w:kern w:val="0"/>
          <w:sz w:val="28"/>
          <w:szCs w:val="28"/>
          <w14:ligatures w14:val="none"/>
        </w:rPr>
        <w:t>given an I</w:t>
      </w:r>
      <w:r w:rsidR="00D90421">
        <w:rPr>
          <w:rFonts w:ascii="Times New Roman" w:eastAsia="Times New Roman" w:hAnsi="Times New Roman" w:cs="Times New Roman"/>
          <w:color w:val="010101"/>
          <w:kern w:val="0"/>
          <w:sz w:val="28"/>
          <w:szCs w:val="28"/>
          <w14:ligatures w14:val="none"/>
        </w:rPr>
        <w:t>-magnitude difference of 0.</w:t>
      </w:r>
      <w:r w:rsidR="008D1259">
        <w:rPr>
          <w:rFonts w:ascii="Times New Roman" w:eastAsia="Times New Roman" w:hAnsi="Times New Roman" w:cs="Times New Roman"/>
          <w:color w:val="010101"/>
          <w:kern w:val="0"/>
          <w:sz w:val="28"/>
          <w:szCs w:val="28"/>
          <w14:ligatures w14:val="none"/>
        </w:rPr>
        <w:t>23</w:t>
      </w:r>
      <w:r w:rsidR="00D90421">
        <w:rPr>
          <w:rFonts w:ascii="Times New Roman" w:eastAsia="Times New Roman" w:hAnsi="Times New Roman" w:cs="Times New Roman"/>
          <w:color w:val="010101"/>
          <w:kern w:val="0"/>
          <w:sz w:val="28"/>
          <w:szCs w:val="28"/>
          <w14:ligatures w14:val="none"/>
        </w:rPr>
        <w:t xml:space="preserve"> </w:t>
      </w:r>
      <w:r w:rsidR="008D1259">
        <w:rPr>
          <w:rFonts w:ascii="Times New Roman" w:eastAsia="Times New Roman" w:hAnsi="Times New Roman" w:cs="Times New Roman"/>
          <w:color w:val="010101"/>
          <w:kern w:val="0"/>
          <w:sz w:val="28"/>
          <w:szCs w:val="28"/>
          <w14:ligatures w14:val="none"/>
        </w:rPr>
        <w:t xml:space="preserve">from Simbad </w:t>
      </w:r>
      <w:r w:rsidR="00441B12">
        <w:rPr>
          <w:rFonts w:ascii="Times New Roman" w:eastAsia="Times New Roman" w:hAnsi="Times New Roman" w:cs="Times New Roman"/>
          <w:color w:val="010101"/>
          <w:kern w:val="0"/>
          <w:sz w:val="28"/>
          <w:szCs w:val="28"/>
          <w14:ligatures w14:val="none"/>
        </w:rPr>
        <w:t>[</w:t>
      </w:r>
      <w:r w:rsidR="001807C2">
        <w:rPr>
          <w:rFonts w:ascii="Times New Roman" w:eastAsia="Times New Roman" w:hAnsi="Times New Roman" w:cs="Times New Roman"/>
          <w:color w:val="010101"/>
          <w:kern w:val="0"/>
          <w:sz w:val="28"/>
          <w:szCs w:val="28"/>
          <w14:ligatures w14:val="none"/>
        </w:rPr>
        <w:t>2</w:t>
      </w:r>
      <w:r w:rsidR="00441B12">
        <w:rPr>
          <w:rFonts w:ascii="Times New Roman" w:eastAsia="Times New Roman" w:hAnsi="Times New Roman" w:cs="Times New Roman"/>
          <w:color w:val="010101"/>
          <w:kern w:val="0"/>
          <w:sz w:val="28"/>
          <w:szCs w:val="28"/>
          <w14:ligatures w14:val="none"/>
        </w:rPr>
        <w:t xml:space="preserve">]. </w:t>
      </w:r>
      <w:r w:rsidR="00D90421">
        <w:rPr>
          <w:rFonts w:ascii="Times New Roman" w:eastAsia="Times New Roman" w:hAnsi="Times New Roman" w:cs="Times New Roman"/>
          <w:color w:val="010101"/>
          <w:kern w:val="0"/>
          <w:sz w:val="28"/>
          <w:szCs w:val="28"/>
          <w14:ligatures w14:val="none"/>
        </w:rPr>
        <w:t xml:space="preserve">Due to the </w:t>
      </w:r>
      <w:r w:rsidR="008D1259">
        <w:rPr>
          <w:rFonts w:ascii="Times New Roman" w:eastAsia="Times New Roman" w:hAnsi="Times New Roman" w:cs="Times New Roman"/>
          <w:color w:val="010101"/>
          <w:kern w:val="0"/>
          <w:sz w:val="28"/>
          <w:szCs w:val="28"/>
          <w14:ligatures w14:val="none"/>
        </w:rPr>
        <w:t>dim magnitudes</w:t>
      </w:r>
      <w:r w:rsidR="00D90421">
        <w:rPr>
          <w:rFonts w:ascii="Times New Roman" w:eastAsia="Times New Roman" w:hAnsi="Times New Roman" w:cs="Times New Roman"/>
          <w:color w:val="010101"/>
          <w:kern w:val="0"/>
          <w:sz w:val="28"/>
          <w:szCs w:val="28"/>
          <w14:ligatures w14:val="none"/>
        </w:rPr>
        <w:t xml:space="preserve">, I will use </w:t>
      </w:r>
      <w:r w:rsidR="00DE4860">
        <w:rPr>
          <w:rFonts w:ascii="Times New Roman" w:eastAsia="Times New Roman" w:hAnsi="Times New Roman" w:cs="Times New Roman"/>
          <w:color w:val="010101"/>
          <w:kern w:val="0"/>
          <w:sz w:val="28"/>
          <w:szCs w:val="28"/>
          <w14:ligatures w14:val="none"/>
        </w:rPr>
        <w:t xml:space="preserve">the </w:t>
      </w:r>
      <w:r w:rsidR="008D1259">
        <w:rPr>
          <w:rFonts w:ascii="Times New Roman" w:eastAsia="Times New Roman" w:hAnsi="Times New Roman" w:cs="Times New Roman"/>
          <w:color w:val="010101"/>
          <w:kern w:val="0"/>
          <w:sz w:val="28"/>
          <w:szCs w:val="28"/>
          <w14:ligatures w14:val="none"/>
        </w:rPr>
        <w:t>Johnson</w:t>
      </w:r>
      <w:r w:rsidR="00DE4860">
        <w:rPr>
          <w:rFonts w:ascii="Times New Roman" w:eastAsia="Times New Roman" w:hAnsi="Times New Roman" w:cs="Times New Roman"/>
          <w:color w:val="010101"/>
          <w:kern w:val="0"/>
          <w:sz w:val="28"/>
          <w:szCs w:val="28"/>
          <w14:ligatures w14:val="none"/>
        </w:rPr>
        <w:t>-</w:t>
      </w:r>
      <w:r w:rsidR="008D1259">
        <w:rPr>
          <w:rFonts w:ascii="Times New Roman" w:eastAsia="Times New Roman" w:hAnsi="Times New Roman" w:cs="Times New Roman"/>
          <w:color w:val="010101"/>
          <w:kern w:val="0"/>
          <w:sz w:val="28"/>
          <w:szCs w:val="28"/>
          <w14:ligatures w14:val="none"/>
        </w:rPr>
        <w:t>I</w:t>
      </w:r>
      <w:r w:rsidR="00DE4860">
        <w:rPr>
          <w:rFonts w:ascii="Times New Roman" w:eastAsia="Times New Roman" w:hAnsi="Times New Roman" w:cs="Times New Roman"/>
          <w:color w:val="010101"/>
          <w:kern w:val="0"/>
          <w:sz w:val="28"/>
          <w:szCs w:val="28"/>
          <w14:ligatures w14:val="none"/>
        </w:rPr>
        <w:t xml:space="preserve"> </w:t>
      </w:r>
      <w:r w:rsidR="00D90421">
        <w:rPr>
          <w:rFonts w:ascii="Times New Roman" w:eastAsia="Times New Roman" w:hAnsi="Times New Roman" w:cs="Times New Roman"/>
          <w:color w:val="010101"/>
          <w:kern w:val="0"/>
          <w:sz w:val="28"/>
          <w:szCs w:val="28"/>
          <w14:ligatures w14:val="none"/>
        </w:rPr>
        <w:t>filter</w:t>
      </w:r>
      <w:r w:rsidR="00DE4860">
        <w:rPr>
          <w:rFonts w:ascii="Times New Roman" w:eastAsia="Times New Roman" w:hAnsi="Times New Roman" w:cs="Times New Roman"/>
          <w:color w:val="010101"/>
          <w:kern w:val="0"/>
          <w:sz w:val="28"/>
          <w:szCs w:val="28"/>
          <w14:ligatures w14:val="none"/>
        </w:rPr>
        <w:t xml:space="preserve"> since its wavelength corresponds to the </w:t>
      </w:r>
      <w:r w:rsidR="008D1259">
        <w:rPr>
          <w:rFonts w:ascii="Times New Roman" w:eastAsia="Times New Roman" w:hAnsi="Times New Roman" w:cs="Times New Roman"/>
          <w:color w:val="010101"/>
          <w:kern w:val="0"/>
          <w:sz w:val="28"/>
          <w:szCs w:val="28"/>
          <w14:ligatures w14:val="none"/>
        </w:rPr>
        <w:t>NIR</w:t>
      </w:r>
      <w:r w:rsidR="00D90421">
        <w:rPr>
          <w:rFonts w:ascii="Times New Roman" w:eastAsia="Times New Roman" w:hAnsi="Times New Roman" w:cs="Times New Roman"/>
          <w:color w:val="010101"/>
          <w:kern w:val="0"/>
          <w:sz w:val="28"/>
          <w:szCs w:val="28"/>
          <w14:ligatures w14:val="none"/>
        </w:rPr>
        <w:t xml:space="preserve">. </w:t>
      </w:r>
      <w:r w:rsidR="008D1259">
        <w:rPr>
          <w:rFonts w:ascii="Times New Roman" w:eastAsia="Times New Roman" w:hAnsi="Times New Roman" w:cs="Times New Roman"/>
          <w:color w:val="010101"/>
          <w:kern w:val="0"/>
          <w:sz w:val="28"/>
          <w:szCs w:val="28"/>
          <w14:ligatures w14:val="none"/>
        </w:rPr>
        <w:t>This will allow the CCD to receive the most amount of light possible</w:t>
      </w:r>
      <w:r w:rsidR="00371C8F">
        <w:rPr>
          <w:rFonts w:ascii="Times New Roman" w:eastAsia="Times New Roman" w:hAnsi="Times New Roman" w:cs="Times New Roman"/>
          <w:color w:val="010101"/>
          <w:kern w:val="0"/>
          <w:sz w:val="28"/>
          <w:szCs w:val="28"/>
          <w14:ligatures w14:val="none"/>
        </w:rPr>
        <w:t xml:space="preserve"> for a high SNR</w:t>
      </w:r>
      <w:r w:rsidR="008D1259">
        <w:rPr>
          <w:rFonts w:ascii="Times New Roman" w:eastAsia="Times New Roman" w:hAnsi="Times New Roman" w:cs="Times New Roman"/>
          <w:color w:val="010101"/>
          <w:kern w:val="0"/>
          <w:sz w:val="28"/>
          <w:szCs w:val="28"/>
          <w14:ligatures w14:val="none"/>
        </w:rPr>
        <w:t xml:space="preserve">. </w:t>
      </w:r>
      <w:r w:rsidR="00D90421">
        <w:rPr>
          <w:rFonts w:ascii="Times New Roman" w:eastAsia="Times New Roman" w:hAnsi="Times New Roman" w:cs="Times New Roman"/>
          <w:color w:val="010101"/>
          <w:kern w:val="0"/>
          <w:sz w:val="28"/>
          <w:szCs w:val="28"/>
          <w14:ligatures w14:val="none"/>
        </w:rPr>
        <w:t>Because of</w:t>
      </w:r>
      <w:r w:rsidR="00A87B75">
        <w:rPr>
          <w:rFonts w:ascii="Times New Roman" w:eastAsia="Times New Roman" w:hAnsi="Times New Roman" w:cs="Times New Roman"/>
          <w:color w:val="010101"/>
          <w:kern w:val="0"/>
          <w:sz w:val="28"/>
          <w:szCs w:val="28"/>
          <w14:ligatures w14:val="none"/>
        </w:rPr>
        <w:t xml:space="preserve"> the good weather yet dim stars, I estimate the exposure time to be about </w:t>
      </w:r>
      <w:r w:rsidR="008D1259">
        <w:rPr>
          <w:rFonts w:ascii="Times New Roman" w:eastAsia="Times New Roman" w:hAnsi="Times New Roman" w:cs="Times New Roman"/>
          <w:color w:val="010101"/>
          <w:kern w:val="0"/>
          <w:sz w:val="28"/>
          <w:szCs w:val="28"/>
          <w14:ligatures w14:val="none"/>
        </w:rPr>
        <w:t>120</w:t>
      </w:r>
      <w:r w:rsidR="00A87B75">
        <w:rPr>
          <w:rFonts w:ascii="Times New Roman" w:eastAsia="Times New Roman" w:hAnsi="Times New Roman" w:cs="Times New Roman"/>
          <w:color w:val="010101"/>
          <w:kern w:val="0"/>
          <w:sz w:val="28"/>
          <w:szCs w:val="28"/>
          <w14:ligatures w14:val="none"/>
        </w:rPr>
        <w:t xml:space="preserve"> seconds</w:t>
      </w:r>
      <w:r w:rsidR="00D90421">
        <w:rPr>
          <w:rFonts w:ascii="Times New Roman" w:eastAsia="Times New Roman" w:hAnsi="Times New Roman" w:cs="Times New Roman"/>
          <w:color w:val="010101"/>
          <w:kern w:val="0"/>
          <w:sz w:val="28"/>
          <w:szCs w:val="28"/>
          <w14:ligatures w14:val="none"/>
        </w:rPr>
        <w:t xml:space="preserve"> with an average SNR of a few </w:t>
      </w:r>
      <w:r w:rsidR="00DE4860">
        <w:rPr>
          <w:rFonts w:ascii="Times New Roman" w:eastAsia="Times New Roman" w:hAnsi="Times New Roman" w:cs="Times New Roman"/>
          <w:color w:val="010101"/>
          <w:kern w:val="0"/>
          <w:sz w:val="28"/>
          <w:szCs w:val="28"/>
          <w14:ligatures w14:val="none"/>
        </w:rPr>
        <w:t>hundred</w:t>
      </w:r>
      <w:r w:rsidR="00A87B75">
        <w:rPr>
          <w:rFonts w:ascii="Times New Roman" w:eastAsia="Times New Roman" w:hAnsi="Times New Roman" w:cs="Times New Roman"/>
          <w:color w:val="010101"/>
          <w:kern w:val="0"/>
          <w:sz w:val="28"/>
          <w:szCs w:val="28"/>
          <w14:ligatures w14:val="none"/>
        </w:rPr>
        <w:t>.</w:t>
      </w:r>
    </w:p>
    <w:p w14:paraId="67D9DA45" w14:textId="2661FE98" w:rsidR="001807C2" w:rsidRDefault="001807C2" w:rsidP="00D90421">
      <w:pPr>
        <w:spacing w:line="276" w:lineRule="auto"/>
        <w:ind w:firstLine="720"/>
        <w:rPr>
          <w:rFonts w:ascii="Times New Roman" w:eastAsia="Times New Roman" w:hAnsi="Times New Roman" w:cs="Times New Roman"/>
          <w:color w:val="010101"/>
          <w:kern w:val="0"/>
          <w:sz w:val="28"/>
          <w:szCs w:val="28"/>
          <w14:ligatures w14:val="none"/>
        </w:rPr>
      </w:pPr>
      <w:r>
        <w:rPr>
          <w:rFonts w:ascii="Times New Roman" w:eastAsia="Times New Roman" w:hAnsi="Times New Roman" w:cs="Times New Roman"/>
          <w:color w:val="010101"/>
          <w:kern w:val="0"/>
          <w:sz w:val="28"/>
          <w:szCs w:val="28"/>
          <w14:ligatures w14:val="none"/>
        </w:rPr>
        <w:t xml:space="preserve">My reasoning for choosing these stars for imaging is that we do not have any data on them, and they are possible candidates from the Python program. Since these were the strongest candidates, they are good targets to analyze. If these turn out to be roAp stars, </w:t>
      </w:r>
      <w:r w:rsidR="008D1259">
        <w:rPr>
          <w:rFonts w:ascii="Times New Roman" w:eastAsia="Times New Roman" w:hAnsi="Times New Roman" w:cs="Times New Roman"/>
          <w:color w:val="010101"/>
          <w:kern w:val="0"/>
          <w:sz w:val="28"/>
          <w:szCs w:val="28"/>
          <w14:ligatures w14:val="none"/>
        </w:rPr>
        <w:t>we will have</w:t>
      </w:r>
      <w:r>
        <w:rPr>
          <w:rFonts w:ascii="Times New Roman" w:eastAsia="Times New Roman" w:hAnsi="Times New Roman" w:cs="Times New Roman"/>
          <w:color w:val="010101"/>
          <w:kern w:val="0"/>
          <w:sz w:val="28"/>
          <w:szCs w:val="28"/>
          <w14:ligatures w14:val="none"/>
        </w:rPr>
        <w:t xml:space="preserve"> an updated catalog </w:t>
      </w:r>
      <w:r w:rsidR="00D90421">
        <w:rPr>
          <w:rFonts w:ascii="Times New Roman" w:eastAsia="Times New Roman" w:hAnsi="Times New Roman" w:cs="Times New Roman"/>
          <w:color w:val="010101"/>
          <w:kern w:val="0"/>
          <w:sz w:val="28"/>
          <w:szCs w:val="28"/>
          <w14:ligatures w14:val="none"/>
        </w:rPr>
        <w:t>and</w:t>
      </w:r>
      <w:r>
        <w:rPr>
          <w:rFonts w:ascii="Times New Roman" w:eastAsia="Times New Roman" w:hAnsi="Times New Roman" w:cs="Times New Roman"/>
          <w:color w:val="010101"/>
          <w:kern w:val="0"/>
          <w:sz w:val="28"/>
          <w:szCs w:val="28"/>
          <w14:ligatures w14:val="none"/>
        </w:rPr>
        <w:t xml:space="preserve"> show that the Python script works as expected. Due to the peak in the star’s transit and good weather, this month is </w:t>
      </w:r>
      <w:r w:rsidR="00270D6B">
        <w:rPr>
          <w:rFonts w:ascii="Times New Roman" w:eastAsia="Times New Roman" w:hAnsi="Times New Roman" w:cs="Times New Roman"/>
          <w:color w:val="010101"/>
          <w:kern w:val="0"/>
          <w:sz w:val="28"/>
          <w:szCs w:val="28"/>
          <w14:ligatures w14:val="none"/>
        </w:rPr>
        <w:t>an asset, clarifying the justification for the imaging of these stars</w:t>
      </w:r>
      <w:r>
        <w:rPr>
          <w:rFonts w:ascii="Times New Roman" w:eastAsia="Times New Roman" w:hAnsi="Times New Roman" w:cs="Times New Roman"/>
          <w:color w:val="010101"/>
          <w:kern w:val="0"/>
          <w:sz w:val="28"/>
          <w:szCs w:val="28"/>
          <w14:ligatures w14:val="none"/>
        </w:rPr>
        <w:t xml:space="preserve">. </w:t>
      </w:r>
    </w:p>
    <w:p w14:paraId="47C28271" w14:textId="77777777" w:rsidR="00D90421" w:rsidRDefault="00D90421" w:rsidP="00D90421">
      <w:pPr>
        <w:spacing w:line="276" w:lineRule="auto"/>
        <w:ind w:firstLine="720"/>
        <w:rPr>
          <w:rFonts w:ascii="Times New Roman" w:eastAsia="Times New Roman" w:hAnsi="Times New Roman" w:cs="Times New Roman"/>
          <w:color w:val="010101"/>
          <w:kern w:val="0"/>
          <w:sz w:val="28"/>
          <w:szCs w:val="28"/>
          <w14:ligatures w14:val="none"/>
        </w:rPr>
      </w:pPr>
    </w:p>
    <w:p w14:paraId="519368CA" w14:textId="77777777" w:rsidR="00D90421" w:rsidRDefault="00D90421" w:rsidP="00D90421">
      <w:pPr>
        <w:spacing w:line="276" w:lineRule="auto"/>
        <w:ind w:firstLine="720"/>
        <w:rPr>
          <w:rFonts w:ascii="Times New Roman" w:eastAsia="Times New Roman" w:hAnsi="Times New Roman" w:cs="Times New Roman"/>
          <w:color w:val="010101"/>
          <w:kern w:val="0"/>
          <w:sz w:val="28"/>
          <w:szCs w:val="28"/>
          <w14:ligatures w14:val="none"/>
        </w:rPr>
      </w:pPr>
    </w:p>
    <w:p w14:paraId="5C539F8C" w14:textId="77777777" w:rsidR="00D90421" w:rsidRDefault="00D90421" w:rsidP="00D90421">
      <w:pPr>
        <w:spacing w:line="276" w:lineRule="auto"/>
        <w:ind w:firstLine="720"/>
        <w:rPr>
          <w:rFonts w:ascii="Times New Roman" w:eastAsia="Times New Roman" w:hAnsi="Times New Roman" w:cs="Times New Roman"/>
          <w:color w:val="010101"/>
          <w:kern w:val="0"/>
          <w:sz w:val="28"/>
          <w:szCs w:val="28"/>
          <w14:ligatures w14:val="none"/>
        </w:rPr>
      </w:pPr>
    </w:p>
    <w:p w14:paraId="5664C62A" w14:textId="2A6DE4E2" w:rsidR="00D90421" w:rsidRDefault="00D90421" w:rsidP="00D90421">
      <w:pPr>
        <w:spacing w:line="276" w:lineRule="auto"/>
        <w:ind w:firstLine="720"/>
        <w:rPr>
          <w:rFonts w:ascii="Times New Roman" w:eastAsia="Times New Roman" w:hAnsi="Times New Roman" w:cs="Times New Roman"/>
          <w:color w:val="010101"/>
          <w:kern w:val="0"/>
          <w:sz w:val="28"/>
          <w:szCs w:val="28"/>
          <w14:ligatures w14:val="none"/>
        </w:rPr>
      </w:pPr>
    </w:p>
    <w:p w14:paraId="3FE15FF5" w14:textId="77777777" w:rsidR="00D90421" w:rsidRDefault="00D90421" w:rsidP="00D90421">
      <w:pPr>
        <w:spacing w:line="276" w:lineRule="auto"/>
        <w:ind w:firstLine="720"/>
        <w:rPr>
          <w:rFonts w:ascii="Times New Roman" w:eastAsia="Times New Roman" w:hAnsi="Times New Roman" w:cs="Times New Roman"/>
          <w:color w:val="010101"/>
          <w:kern w:val="0"/>
          <w:sz w:val="28"/>
          <w:szCs w:val="28"/>
          <w14:ligatures w14:val="none"/>
        </w:rPr>
      </w:pPr>
    </w:p>
    <w:p w14:paraId="6BEA8E10" w14:textId="153CAA64" w:rsidR="00E86DBD" w:rsidRDefault="00E86DBD" w:rsidP="00E86DBD">
      <w:pPr>
        <w:spacing w:line="360" w:lineRule="auto"/>
        <w:jc w:val="center"/>
        <w:rPr>
          <w:sz w:val="36"/>
          <w:szCs w:val="36"/>
        </w:rPr>
      </w:pPr>
      <w:r>
        <w:rPr>
          <w:sz w:val="36"/>
          <w:szCs w:val="36"/>
        </w:rPr>
        <w:t>Appendix</w:t>
      </w:r>
    </w:p>
    <w:p w14:paraId="6B239A54" w14:textId="5850D221" w:rsidR="00E86DBD" w:rsidRDefault="00371C8F" w:rsidP="00E86DBD">
      <w:pPr>
        <w:spacing w:line="360" w:lineRule="auto"/>
        <w:jc w:val="center"/>
        <w:rPr>
          <w:sz w:val="36"/>
          <w:szCs w:val="36"/>
        </w:rPr>
      </w:pPr>
      <w:r>
        <w:rPr>
          <w:noProof/>
          <w:sz w:val="36"/>
          <w:szCs w:val="36"/>
        </w:rPr>
        <w:drawing>
          <wp:anchor distT="0" distB="0" distL="114300" distR="114300" simplePos="0" relativeHeight="251666432" behindDoc="0" locked="0" layoutInCell="1" allowOverlap="1" wp14:anchorId="309E4595" wp14:editId="6A3AC2E4">
            <wp:simplePos x="0" y="0"/>
            <wp:positionH relativeFrom="column">
              <wp:posOffset>34088</wp:posOffset>
            </wp:positionH>
            <wp:positionV relativeFrom="paragraph">
              <wp:posOffset>66918</wp:posOffset>
            </wp:positionV>
            <wp:extent cx="5943600" cy="5952490"/>
            <wp:effectExtent l="0" t="0" r="0" b="3810"/>
            <wp:wrapNone/>
            <wp:docPr id="7971890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908" name="Picture 2" descr="A screenshot of a computer scree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5952490"/>
                    </a:xfrm>
                    <a:prstGeom prst="rect">
                      <a:avLst/>
                    </a:prstGeom>
                  </pic:spPr>
                </pic:pic>
              </a:graphicData>
            </a:graphic>
            <wp14:sizeRelH relativeFrom="page">
              <wp14:pctWidth>0</wp14:pctWidth>
            </wp14:sizeRelH>
            <wp14:sizeRelV relativeFrom="page">
              <wp14:pctHeight>0</wp14:pctHeight>
            </wp14:sizeRelV>
          </wp:anchor>
        </w:drawing>
      </w:r>
    </w:p>
    <w:p w14:paraId="72A47CC9" w14:textId="3CA534C1" w:rsidR="00E86DBD" w:rsidRDefault="00E86DBD" w:rsidP="00E86DBD">
      <w:pPr>
        <w:spacing w:line="360" w:lineRule="auto"/>
        <w:jc w:val="center"/>
        <w:rPr>
          <w:sz w:val="36"/>
          <w:szCs w:val="36"/>
        </w:rPr>
      </w:pPr>
    </w:p>
    <w:p w14:paraId="0E384B26" w14:textId="65CBD900" w:rsidR="00371C8F" w:rsidRDefault="00371C8F" w:rsidP="00E86DBD">
      <w:pPr>
        <w:spacing w:line="360" w:lineRule="auto"/>
        <w:jc w:val="center"/>
        <w:rPr>
          <w:sz w:val="36"/>
          <w:szCs w:val="36"/>
        </w:rPr>
      </w:pPr>
    </w:p>
    <w:p w14:paraId="5C729783" w14:textId="27057FAC" w:rsidR="00371C8F" w:rsidRDefault="00371C8F" w:rsidP="00E86DBD">
      <w:pPr>
        <w:spacing w:line="360" w:lineRule="auto"/>
        <w:jc w:val="center"/>
        <w:rPr>
          <w:sz w:val="36"/>
          <w:szCs w:val="36"/>
        </w:rPr>
      </w:pPr>
    </w:p>
    <w:p w14:paraId="252E9721" w14:textId="305CA097" w:rsidR="00371C8F" w:rsidRDefault="00371C8F" w:rsidP="00E86DBD">
      <w:pPr>
        <w:spacing w:line="360" w:lineRule="auto"/>
        <w:jc w:val="center"/>
        <w:rPr>
          <w:sz w:val="36"/>
          <w:szCs w:val="36"/>
        </w:rPr>
      </w:pPr>
    </w:p>
    <w:p w14:paraId="513D0E12" w14:textId="05C67AB7" w:rsidR="00371C8F" w:rsidRDefault="00371C8F" w:rsidP="00E86DBD">
      <w:pPr>
        <w:spacing w:line="360" w:lineRule="auto"/>
        <w:jc w:val="center"/>
        <w:rPr>
          <w:sz w:val="36"/>
          <w:szCs w:val="36"/>
        </w:rPr>
      </w:pPr>
    </w:p>
    <w:p w14:paraId="0EE5DCDC" w14:textId="2C1C7547" w:rsidR="00371C8F" w:rsidRDefault="00371C8F" w:rsidP="00E86DBD">
      <w:pPr>
        <w:spacing w:line="360" w:lineRule="auto"/>
        <w:jc w:val="center"/>
        <w:rPr>
          <w:sz w:val="36"/>
          <w:szCs w:val="36"/>
        </w:rPr>
      </w:pPr>
    </w:p>
    <w:p w14:paraId="4C067535" w14:textId="061C5998" w:rsidR="00371C8F" w:rsidRDefault="00371C8F" w:rsidP="00E86DBD">
      <w:pPr>
        <w:spacing w:line="360" w:lineRule="auto"/>
        <w:jc w:val="center"/>
        <w:rPr>
          <w:sz w:val="36"/>
          <w:szCs w:val="36"/>
        </w:rPr>
      </w:pPr>
    </w:p>
    <w:p w14:paraId="4B692167" w14:textId="619C3F80" w:rsidR="00371C8F" w:rsidRDefault="00371C8F" w:rsidP="00E86DBD">
      <w:pPr>
        <w:spacing w:line="360" w:lineRule="auto"/>
        <w:jc w:val="center"/>
        <w:rPr>
          <w:sz w:val="36"/>
          <w:szCs w:val="36"/>
        </w:rPr>
      </w:pPr>
    </w:p>
    <w:p w14:paraId="7B272C5C" w14:textId="28E5B27F" w:rsidR="00371C8F" w:rsidRDefault="00371C8F" w:rsidP="00E86DBD">
      <w:pPr>
        <w:spacing w:line="360" w:lineRule="auto"/>
        <w:jc w:val="center"/>
        <w:rPr>
          <w:sz w:val="36"/>
          <w:szCs w:val="36"/>
        </w:rPr>
      </w:pPr>
      <w:r>
        <w:rPr>
          <w:noProof/>
          <w:sz w:val="36"/>
          <w:szCs w:val="36"/>
        </w:rPr>
        <mc:AlternateContent>
          <mc:Choice Requires="wps">
            <w:drawing>
              <wp:anchor distT="0" distB="0" distL="114300" distR="114300" simplePos="0" relativeHeight="251659264" behindDoc="0" locked="0" layoutInCell="1" allowOverlap="1" wp14:anchorId="696640AB" wp14:editId="3A4A6090">
                <wp:simplePos x="0" y="0"/>
                <wp:positionH relativeFrom="column">
                  <wp:posOffset>461829</wp:posOffset>
                </wp:positionH>
                <wp:positionV relativeFrom="paragraph">
                  <wp:posOffset>2251443</wp:posOffset>
                </wp:positionV>
                <wp:extent cx="5107305" cy="673100"/>
                <wp:effectExtent l="0" t="0" r="10795" b="12700"/>
                <wp:wrapNone/>
                <wp:docPr id="1317990366" name="Text Box 5"/>
                <wp:cNvGraphicFramePr/>
                <a:graphic xmlns:a="http://schemas.openxmlformats.org/drawingml/2006/main">
                  <a:graphicData uri="http://schemas.microsoft.com/office/word/2010/wordprocessingShape">
                    <wps:wsp>
                      <wps:cNvSpPr txBox="1"/>
                      <wps:spPr>
                        <a:xfrm>
                          <a:off x="0" y="0"/>
                          <a:ext cx="5107305" cy="673100"/>
                        </a:xfrm>
                        <a:prstGeom prst="rect">
                          <a:avLst/>
                        </a:prstGeom>
                        <a:solidFill>
                          <a:schemeClr val="lt1"/>
                        </a:solidFill>
                        <a:ln w="6350">
                          <a:solidFill>
                            <a:prstClr val="black"/>
                          </a:solidFill>
                        </a:ln>
                      </wps:spPr>
                      <wps:txbx>
                        <w:txbxContent>
                          <w:p w14:paraId="488A6DE7" w14:textId="71FD735D"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1. The </w:t>
                            </w:r>
                            <w:r>
                              <w:rPr>
                                <w:rFonts w:ascii="Times New Roman" w:hAnsi="Times New Roman" w:cs="Times New Roman"/>
                              </w:rPr>
                              <w:t>Finder Chart for both stars with their Gaia designation, showing they are in the same field using the FOV of the ARK camera</w:t>
                            </w:r>
                            <w:r w:rsidR="00F05921">
                              <w:rPr>
                                <w:rFonts w:ascii="Times New Roman" w:hAnsi="Times New Roman" w:cs="Times New Roman"/>
                              </w:rPr>
                              <w:t xml:space="preserve"> </w:t>
                            </w:r>
                            <w:r w:rsidR="00A5123C">
                              <w:rPr>
                                <w:rFonts w:ascii="Times New Roman" w:hAnsi="Times New Roman" w:cs="Times New Roman"/>
                              </w:rPr>
                              <w:t xml:space="preserve">along with the expected comparisons </w:t>
                            </w:r>
                            <w:r w:rsidR="00F05921">
                              <w:rPr>
                                <w:rFonts w:ascii="Times New Roman" w:hAnsi="Times New Roman" w:cs="Times New Roman"/>
                              </w:rPr>
                              <w:t>[4].</w:t>
                            </w:r>
                            <w:r w:rsidR="00A5123C">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640AB" id="_x0000_t202" coordsize="21600,21600" o:spt="202" path="m,l,21600r21600,l21600,xe">
                <v:stroke joinstyle="miter"/>
                <v:path gradientshapeok="t" o:connecttype="rect"/>
              </v:shapetype>
              <v:shape id="Text Box 5" o:spid="_x0000_s1026" type="#_x0000_t202" style="position:absolute;left:0;text-align:left;margin-left:36.35pt;margin-top:177.3pt;width:402.15pt;height: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" fillcolor="white [3201]" strokeweight=".5pt">
                <v:textbox>
                  <w:txbxContent>
                    <w:p w14:paraId="488A6DE7" w14:textId="71FD735D"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1. The </w:t>
                      </w:r>
                      <w:r>
                        <w:rPr>
                          <w:rFonts w:ascii="Times New Roman" w:hAnsi="Times New Roman" w:cs="Times New Roman"/>
                        </w:rPr>
                        <w:t>Finder Chart for both stars with their Gaia designation, showing they are in the same field using the FOV of the ARK camera</w:t>
                      </w:r>
                      <w:r w:rsidR="00F05921">
                        <w:rPr>
                          <w:rFonts w:ascii="Times New Roman" w:hAnsi="Times New Roman" w:cs="Times New Roman"/>
                        </w:rPr>
                        <w:t xml:space="preserve"> </w:t>
                      </w:r>
                      <w:r w:rsidR="00A5123C">
                        <w:rPr>
                          <w:rFonts w:ascii="Times New Roman" w:hAnsi="Times New Roman" w:cs="Times New Roman"/>
                        </w:rPr>
                        <w:t xml:space="preserve">along with the expected comparisons </w:t>
                      </w:r>
                      <w:r w:rsidR="00F05921">
                        <w:rPr>
                          <w:rFonts w:ascii="Times New Roman" w:hAnsi="Times New Roman" w:cs="Times New Roman"/>
                        </w:rPr>
                        <w:t>[4].</w:t>
                      </w:r>
                      <w:r w:rsidR="00A5123C">
                        <w:rPr>
                          <w:rFonts w:ascii="Times New Roman" w:hAnsi="Times New Roman" w:cs="Times New Roman"/>
                        </w:rPr>
                        <w:t xml:space="preserve"> </w:t>
                      </w:r>
                    </w:p>
                  </w:txbxContent>
                </v:textbox>
              </v:shape>
            </w:pict>
          </mc:Fallback>
        </mc:AlternateContent>
      </w:r>
    </w:p>
    <w:p w14:paraId="6963498D" w14:textId="783A99B2" w:rsidR="00E86DBD" w:rsidRDefault="00E86DBD" w:rsidP="00E86DBD">
      <w:pPr>
        <w:spacing w:line="360" w:lineRule="auto"/>
        <w:jc w:val="center"/>
        <w:rPr>
          <w:sz w:val="36"/>
          <w:szCs w:val="36"/>
        </w:rPr>
      </w:pPr>
      <w:r>
        <w:rPr>
          <w:noProof/>
          <w:sz w:val="36"/>
          <w:szCs w:val="36"/>
        </w:rPr>
        <w:lastRenderedPageBreak/>
        <mc:AlternateContent>
          <mc:Choice Requires="wps">
            <w:drawing>
              <wp:anchor distT="0" distB="0" distL="114300" distR="114300" simplePos="0" relativeHeight="251661312" behindDoc="0" locked="0" layoutInCell="1" allowOverlap="1" wp14:anchorId="7F7DC757" wp14:editId="4FAC8123">
                <wp:simplePos x="0" y="0"/>
                <wp:positionH relativeFrom="column">
                  <wp:posOffset>647700</wp:posOffset>
                </wp:positionH>
                <wp:positionV relativeFrom="paragraph">
                  <wp:posOffset>3843020</wp:posOffset>
                </wp:positionV>
                <wp:extent cx="5107305" cy="457200"/>
                <wp:effectExtent l="0" t="0" r="10795" b="12700"/>
                <wp:wrapNone/>
                <wp:docPr id="272793936" name="Text Box 5"/>
                <wp:cNvGraphicFramePr/>
                <a:graphic xmlns:a="http://schemas.openxmlformats.org/drawingml/2006/main">
                  <a:graphicData uri="http://schemas.microsoft.com/office/word/2010/wordprocessingShape">
                    <wps:wsp>
                      <wps:cNvSpPr txBox="1"/>
                      <wps:spPr>
                        <a:xfrm>
                          <a:off x="0" y="0"/>
                          <a:ext cx="5107305" cy="457200"/>
                        </a:xfrm>
                        <a:prstGeom prst="rect">
                          <a:avLst/>
                        </a:prstGeom>
                        <a:solidFill>
                          <a:schemeClr val="lt1"/>
                        </a:solidFill>
                        <a:ln w="6350">
                          <a:solidFill>
                            <a:prstClr val="black"/>
                          </a:solidFill>
                        </a:ln>
                      </wps:spPr>
                      <wps:txbx>
                        <w:txbxContent>
                          <w:p w14:paraId="21099BF0" w14:textId="77A888D1"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2</w:t>
                            </w:r>
                            <w:r w:rsidRPr="00E86DBD">
                              <w:rPr>
                                <w:rFonts w:ascii="Times New Roman" w:hAnsi="Times New Roman" w:cs="Times New Roman"/>
                              </w:rPr>
                              <w:t xml:space="preserve">. </w:t>
                            </w:r>
                            <w:r>
                              <w:rPr>
                                <w:rFonts w:ascii="Times New Roman" w:hAnsi="Times New Roman" w:cs="Times New Roman"/>
                              </w:rPr>
                              <w:t>Airmass plot for January 5, 2024, showing the moon rising with the sunrise and the cluster in perfect view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DC757" id="_x0000_s1027" type="#_x0000_t202" style="position:absolute;left:0;text-align:left;margin-left:51pt;margin-top:302.6pt;width:402.1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" fillcolor="white [3201]" strokeweight=".5pt">
                <v:textbox>
                  <w:txbxContent>
                    <w:p w14:paraId="21099BF0" w14:textId="77A888D1"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2</w:t>
                      </w:r>
                      <w:r w:rsidRPr="00E86DBD">
                        <w:rPr>
                          <w:rFonts w:ascii="Times New Roman" w:hAnsi="Times New Roman" w:cs="Times New Roman"/>
                        </w:rPr>
                        <w:t xml:space="preserve">. </w:t>
                      </w:r>
                      <w:r>
                        <w:rPr>
                          <w:rFonts w:ascii="Times New Roman" w:hAnsi="Times New Roman" w:cs="Times New Roman"/>
                        </w:rPr>
                        <w:t>Airmass plot for January 5, 2024, showing the moon rising with the sunrise and the cluster in perfect view [3].</w:t>
                      </w:r>
                    </w:p>
                  </w:txbxContent>
                </v:textbox>
              </v:shape>
            </w:pict>
          </mc:Fallback>
        </mc:AlternateContent>
      </w:r>
      <w:r>
        <w:rPr>
          <w:noProof/>
          <w:sz w:val="36"/>
          <w:szCs w:val="36"/>
        </w:rPr>
        <w:drawing>
          <wp:inline distT="0" distB="0" distL="0" distR="0" wp14:anchorId="769A1A7B" wp14:editId="41AA16CE">
            <wp:extent cx="6146800" cy="3843020"/>
            <wp:effectExtent l="0" t="0" r="0" b="5080"/>
            <wp:docPr id="842901208"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1208" name="Picture 2" descr="A screen shot of a grap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46800" cy="3843020"/>
                    </a:xfrm>
                    <a:prstGeom prst="rect">
                      <a:avLst/>
                    </a:prstGeom>
                  </pic:spPr>
                </pic:pic>
              </a:graphicData>
            </a:graphic>
          </wp:inline>
        </w:drawing>
      </w:r>
    </w:p>
    <w:p w14:paraId="46245E18" w14:textId="5B9006F5" w:rsidR="00E86DBD" w:rsidRDefault="00E86DBD" w:rsidP="00E86DBD">
      <w:pPr>
        <w:spacing w:line="360" w:lineRule="auto"/>
        <w:jc w:val="center"/>
        <w:rPr>
          <w:sz w:val="36"/>
          <w:szCs w:val="36"/>
        </w:rPr>
      </w:pPr>
    </w:p>
    <w:p w14:paraId="2FD78292" w14:textId="7E2E3B84" w:rsidR="00E86DBD" w:rsidRDefault="00E86DBD" w:rsidP="00E86DBD">
      <w:pPr>
        <w:spacing w:line="360" w:lineRule="auto"/>
        <w:jc w:val="center"/>
        <w:rPr>
          <w:sz w:val="36"/>
          <w:szCs w:val="36"/>
        </w:rPr>
      </w:pPr>
      <w:r>
        <w:rPr>
          <w:noProof/>
          <w:sz w:val="36"/>
          <w:szCs w:val="36"/>
        </w:rPr>
        <mc:AlternateContent>
          <mc:Choice Requires="wps">
            <w:drawing>
              <wp:anchor distT="0" distB="0" distL="114300" distR="114300" simplePos="0" relativeHeight="251663360" behindDoc="0" locked="0" layoutInCell="1" allowOverlap="1" wp14:anchorId="7B1E7EA6" wp14:editId="175A59FC">
                <wp:simplePos x="0" y="0"/>
                <wp:positionH relativeFrom="column">
                  <wp:posOffset>647700</wp:posOffset>
                </wp:positionH>
                <wp:positionV relativeFrom="paragraph">
                  <wp:posOffset>3797935</wp:posOffset>
                </wp:positionV>
                <wp:extent cx="5107305" cy="457200"/>
                <wp:effectExtent l="0" t="0" r="10795" b="12700"/>
                <wp:wrapNone/>
                <wp:docPr id="143596184" name="Text Box 5"/>
                <wp:cNvGraphicFramePr/>
                <a:graphic xmlns:a="http://schemas.openxmlformats.org/drawingml/2006/main">
                  <a:graphicData uri="http://schemas.microsoft.com/office/word/2010/wordprocessingShape">
                    <wps:wsp>
                      <wps:cNvSpPr txBox="1"/>
                      <wps:spPr>
                        <a:xfrm>
                          <a:off x="0" y="0"/>
                          <a:ext cx="5107305" cy="457200"/>
                        </a:xfrm>
                        <a:prstGeom prst="rect">
                          <a:avLst/>
                        </a:prstGeom>
                        <a:solidFill>
                          <a:schemeClr val="lt1"/>
                        </a:solidFill>
                        <a:ln w="6350">
                          <a:solidFill>
                            <a:prstClr val="black"/>
                          </a:solidFill>
                        </a:ln>
                      </wps:spPr>
                      <wps:txbx>
                        <w:txbxContent>
                          <w:p w14:paraId="7C3A92B6" w14:textId="0CB06632"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3</w:t>
                            </w:r>
                            <w:r w:rsidRPr="00E86DBD">
                              <w:rPr>
                                <w:rFonts w:ascii="Times New Roman" w:hAnsi="Times New Roman" w:cs="Times New Roman"/>
                              </w:rPr>
                              <w:t xml:space="preserve">. </w:t>
                            </w:r>
                            <w:r>
                              <w:rPr>
                                <w:rFonts w:ascii="Times New Roman" w:hAnsi="Times New Roman" w:cs="Times New Roman"/>
                              </w:rPr>
                              <w:t>Airmass plot for January 6, 2024, showing the moon rising with the sunrise and the cluster in perfect view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7EA6" id="_x0000_s1028" type="#_x0000_t202" style="position:absolute;left:0;text-align:left;margin-left:51pt;margin-top:299.05pt;width:402.1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" fillcolor="white [3201]" strokeweight=".5pt">
                <v:textbox>
                  <w:txbxContent>
                    <w:p w14:paraId="7C3A92B6" w14:textId="0CB06632"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3</w:t>
                      </w:r>
                      <w:r w:rsidRPr="00E86DBD">
                        <w:rPr>
                          <w:rFonts w:ascii="Times New Roman" w:hAnsi="Times New Roman" w:cs="Times New Roman"/>
                        </w:rPr>
                        <w:t xml:space="preserve">. </w:t>
                      </w:r>
                      <w:r>
                        <w:rPr>
                          <w:rFonts w:ascii="Times New Roman" w:hAnsi="Times New Roman" w:cs="Times New Roman"/>
                        </w:rPr>
                        <w:t>Airmass plot for January 6, 2024, showing the moon rising with the sunrise and the cluster in perfect view [3].</w:t>
                      </w:r>
                    </w:p>
                  </w:txbxContent>
                </v:textbox>
              </v:shape>
            </w:pict>
          </mc:Fallback>
        </mc:AlternateContent>
      </w:r>
      <w:r>
        <w:rPr>
          <w:noProof/>
          <w:sz w:val="36"/>
          <w:szCs w:val="36"/>
        </w:rPr>
        <w:drawing>
          <wp:inline distT="0" distB="0" distL="0" distR="0" wp14:anchorId="40B4BDB8" wp14:editId="2E3716C3">
            <wp:extent cx="6144768" cy="3790332"/>
            <wp:effectExtent l="0" t="0" r="2540" b="0"/>
            <wp:docPr id="1697040739"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0739" name="Picture 3" descr="A screen shot of a graph&#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44768" cy="3790332"/>
                    </a:xfrm>
                    <a:prstGeom prst="rect">
                      <a:avLst/>
                    </a:prstGeom>
                  </pic:spPr>
                </pic:pic>
              </a:graphicData>
            </a:graphic>
          </wp:inline>
        </w:drawing>
      </w:r>
    </w:p>
    <w:p w14:paraId="62D22B28" w14:textId="30180239" w:rsidR="00E86DBD" w:rsidRPr="00305390" w:rsidRDefault="00E86DBD" w:rsidP="00E86DBD">
      <w:pPr>
        <w:spacing w:line="360" w:lineRule="auto"/>
        <w:jc w:val="center"/>
        <w:rPr>
          <w:sz w:val="36"/>
          <w:szCs w:val="36"/>
        </w:rPr>
      </w:pPr>
      <w:r>
        <w:rPr>
          <w:noProof/>
          <w:sz w:val="36"/>
          <w:szCs w:val="36"/>
        </w:rPr>
        <w:lastRenderedPageBreak/>
        <mc:AlternateContent>
          <mc:Choice Requires="wps">
            <w:drawing>
              <wp:anchor distT="0" distB="0" distL="114300" distR="114300" simplePos="0" relativeHeight="251665408" behindDoc="0" locked="0" layoutInCell="1" allowOverlap="1" wp14:anchorId="5D9DEF2E" wp14:editId="5F317C4F">
                <wp:simplePos x="0" y="0"/>
                <wp:positionH relativeFrom="column">
                  <wp:posOffset>546100</wp:posOffset>
                </wp:positionH>
                <wp:positionV relativeFrom="paragraph">
                  <wp:posOffset>3945255</wp:posOffset>
                </wp:positionV>
                <wp:extent cx="5107305" cy="457200"/>
                <wp:effectExtent l="0" t="0" r="10795" b="12700"/>
                <wp:wrapNone/>
                <wp:docPr id="1119328175" name="Text Box 5"/>
                <wp:cNvGraphicFramePr/>
                <a:graphic xmlns:a="http://schemas.openxmlformats.org/drawingml/2006/main">
                  <a:graphicData uri="http://schemas.microsoft.com/office/word/2010/wordprocessingShape">
                    <wps:wsp>
                      <wps:cNvSpPr txBox="1"/>
                      <wps:spPr>
                        <a:xfrm>
                          <a:off x="0" y="0"/>
                          <a:ext cx="5107305" cy="457200"/>
                        </a:xfrm>
                        <a:prstGeom prst="rect">
                          <a:avLst/>
                        </a:prstGeom>
                        <a:solidFill>
                          <a:schemeClr val="lt1"/>
                        </a:solidFill>
                        <a:ln w="6350">
                          <a:solidFill>
                            <a:prstClr val="black"/>
                          </a:solidFill>
                        </a:ln>
                      </wps:spPr>
                      <wps:txbx>
                        <w:txbxContent>
                          <w:p w14:paraId="09D0ADE8" w14:textId="22386DFA"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4. Airmass plot for January 7, 2024, showing the moon rising with the sunrise and the cluster in perfect view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DEF2E" id="_x0000_s1029" type="#_x0000_t202" style="position:absolute;left:0;text-align:left;margin-left:43pt;margin-top:310.65pt;width:402.1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" fillcolor="white [3201]" strokeweight=".5pt">
                <v:textbox>
                  <w:txbxContent>
                    <w:p w14:paraId="09D0ADE8" w14:textId="22386DFA" w:rsidR="00E86DBD" w:rsidRPr="00E86DBD" w:rsidRDefault="00E86DBD" w:rsidP="00E86DBD">
                      <w:pPr>
                        <w:jc w:val="center"/>
                        <w:rPr>
                          <w:rFonts w:ascii="Times New Roman" w:hAnsi="Times New Roman" w:cs="Times New Roman"/>
                        </w:rPr>
                      </w:pPr>
                      <w:r w:rsidRPr="00E86DBD">
                        <w:rPr>
                          <w:rFonts w:ascii="Times New Roman" w:hAnsi="Times New Roman" w:cs="Times New Roman"/>
                        </w:rPr>
                        <w:t xml:space="preserve">Figure </w:t>
                      </w:r>
                      <w:r>
                        <w:rPr>
                          <w:rFonts w:ascii="Times New Roman" w:hAnsi="Times New Roman" w:cs="Times New Roman"/>
                        </w:rPr>
                        <w:t>4. Airmass plot for January 7, 2024, showing the moon rising with the sunrise and the cluster in perfect view [3].</w:t>
                      </w:r>
                    </w:p>
                  </w:txbxContent>
                </v:textbox>
              </v:shape>
            </w:pict>
          </mc:Fallback>
        </mc:AlternateContent>
      </w:r>
      <w:r>
        <w:rPr>
          <w:noProof/>
          <w:sz w:val="36"/>
          <w:szCs w:val="36"/>
        </w:rPr>
        <w:drawing>
          <wp:inline distT="0" distB="0" distL="0" distR="0" wp14:anchorId="3524BCA8" wp14:editId="0808B46B">
            <wp:extent cx="6144768" cy="3941580"/>
            <wp:effectExtent l="0" t="0" r="2540" b="0"/>
            <wp:docPr id="1991761554" name="Picture 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1554" name="Picture 4" descr="A graph on a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44768" cy="3941580"/>
                    </a:xfrm>
                    <a:prstGeom prst="rect">
                      <a:avLst/>
                    </a:prstGeom>
                  </pic:spPr>
                </pic:pic>
              </a:graphicData>
            </a:graphic>
          </wp:inline>
        </w:drawing>
      </w:r>
    </w:p>
    <w:p w14:paraId="21987452" w14:textId="273B7C30" w:rsidR="00E86DBD" w:rsidRDefault="00E86DBD" w:rsidP="001807C2">
      <w:pPr>
        <w:spacing w:line="360" w:lineRule="auto"/>
        <w:ind w:firstLine="720"/>
        <w:rPr>
          <w:rFonts w:ascii="Tahoma" w:eastAsia="Times New Roman" w:hAnsi="Tahoma" w:cs="Tahoma"/>
          <w:color w:val="010101"/>
          <w:kern w:val="0"/>
          <w14:ligatures w14:val="none"/>
        </w:rPr>
      </w:pPr>
    </w:p>
    <w:p w14:paraId="49A63A72" w14:textId="77777777" w:rsidR="00E86DBD" w:rsidRDefault="00E86DBD" w:rsidP="00FE1E42">
      <w:pPr>
        <w:spacing w:line="360" w:lineRule="auto"/>
        <w:rPr>
          <w:sz w:val="36"/>
          <w:szCs w:val="36"/>
        </w:rPr>
      </w:pPr>
    </w:p>
    <w:p w14:paraId="43A97B6D" w14:textId="3745CA4E" w:rsidR="00033E8A" w:rsidRPr="00033E8A" w:rsidRDefault="00E86DBD" w:rsidP="00033E8A">
      <w:pPr>
        <w:spacing w:line="360" w:lineRule="auto"/>
        <w:jc w:val="center"/>
        <w:rPr>
          <w:sz w:val="36"/>
          <w:szCs w:val="36"/>
        </w:rPr>
      </w:pPr>
      <w:r>
        <w:rPr>
          <w:sz w:val="36"/>
          <w:szCs w:val="36"/>
        </w:rPr>
        <w:t>References</w:t>
      </w:r>
    </w:p>
    <w:p w14:paraId="267E788A" w14:textId="3D7E6246" w:rsidR="00033E8A" w:rsidRDefault="00033E8A" w:rsidP="00033E8A">
      <w:pPr>
        <w:pStyle w:val="NormalWeb"/>
        <w:spacing w:before="0" w:beforeAutospacing="0" w:after="0" w:afterAutospacing="0" w:line="480" w:lineRule="atLeast"/>
        <w:rPr>
          <w:color w:val="000000"/>
        </w:rPr>
      </w:pPr>
      <w:r w:rsidRPr="00033E8A">
        <w:rPr>
          <w:color w:val="000000"/>
        </w:rPr>
        <w:t>[1]</w:t>
      </w:r>
      <w:r>
        <w:rPr>
          <w:i/>
          <w:iCs/>
          <w:color w:val="000000"/>
        </w:rPr>
        <w:t xml:space="preserve"> Weather averages Pima, Arizona</w:t>
      </w:r>
      <w:r>
        <w:rPr>
          <w:color w:val="000000"/>
        </w:rPr>
        <w:t xml:space="preserve">. (n.d.). Www.usclimatedata.com. Retrieved December 1, 2023, from </w:t>
      </w:r>
      <w:hyperlink r:id="rId8" w:history="1">
        <w:r w:rsidRPr="002F16FF">
          <w:rPr>
            <w:rStyle w:val="Hyperlink"/>
          </w:rPr>
          <w:t>https://www.usclimatedata.com/climate/pima/arizona/united-states/usaz0406</w:t>
        </w:r>
      </w:hyperlink>
    </w:p>
    <w:p w14:paraId="02FD9775" w14:textId="61697A1C" w:rsidR="00033E8A" w:rsidRDefault="00033E8A" w:rsidP="00033E8A">
      <w:pPr>
        <w:pStyle w:val="NormalWeb"/>
        <w:spacing w:before="0" w:beforeAutospacing="0" w:after="0" w:afterAutospacing="0" w:line="480" w:lineRule="atLeast"/>
        <w:rPr>
          <w:color w:val="000000"/>
        </w:rPr>
      </w:pPr>
      <w:r>
        <w:rPr>
          <w:color w:val="000000"/>
        </w:rPr>
        <w:t xml:space="preserve">[2] </w:t>
      </w:r>
      <w:r>
        <w:rPr>
          <w:i/>
          <w:iCs/>
          <w:color w:val="000000"/>
        </w:rPr>
        <w:t>SIMBAD: Query by identifiers</w:t>
      </w:r>
      <w:r>
        <w:rPr>
          <w:color w:val="000000"/>
        </w:rPr>
        <w:t xml:space="preserve">. (n.d.). Simbad.u-Strasbg.fr. </w:t>
      </w:r>
      <w:hyperlink r:id="rId9" w:history="1">
        <w:r w:rsidRPr="002F16FF">
          <w:rPr>
            <w:rStyle w:val="Hyperlink"/>
          </w:rPr>
          <w:t>https://simbad.u</w:t>
        </w:r>
      </w:hyperlink>
      <w:r>
        <w:rPr>
          <w:color w:val="000000"/>
        </w:rPr>
        <w:t xml:space="preserve"> strasbg.fr/simbad/sim-fid</w:t>
      </w:r>
    </w:p>
    <w:p w14:paraId="11F10B39" w14:textId="7070A899" w:rsidR="00033E8A" w:rsidRDefault="00033E8A" w:rsidP="00033E8A">
      <w:pPr>
        <w:pStyle w:val="NormalWeb"/>
        <w:spacing w:before="0" w:beforeAutospacing="0" w:after="0" w:afterAutospacing="0" w:line="480" w:lineRule="atLeast"/>
        <w:rPr>
          <w:color w:val="000000"/>
        </w:rPr>
      </w:pPr>
      <w:r>
        <w:rPr>
          <w:color w:val="000000"/>
        </w:rPr>
        <w:t xml:space="preserve">[3] </w:t>
      </w:r>
      <w:r>
        <w:rPr>
          <w:i/>
          <w:iCs/>
          <w:color w:val="000000"/>
        </w:rPr>
        <w:t>astronomical object visibility plotter | airmass.org</w:t>
      </w:r>
      <w:r>
        <w:rPr>
          <w:color w:val="000000"/>
        </w:rPr>
        <w:t xml:space="preserve">. (n.d.). Airmass.org. Retrieved December 1, 2023, from </w:t>
      </w:r>
      <w:hyperlink r:id="rId10" w:history="1">
        <w:r w:rsidRPr="002F16FF">
          <w:rPr>
            <w:rStyle w:val="Hyperlink"/>
          </w:rPr>
          <w:t>https://airmass.org/chart/obsid:kpno/date:2024-01-05/object:NGC%202264/ra:100.217360/dec:9.877000</w:t>
        </w:r>
      </w:hyperlink>
    </w:p>
    <w:p w14:paraId="61D0F1B3" w14:textId="0AFE8260" w:rsidR="00FE1E42" w:rsidRPr="00033E8A" w:rsidRDefault="00033E8A" w:rsidP="00FE1E42">
      <w:pPr>
        <w:pStyle w:val="NormalWeb"/>
        <w:spacing w:before="0" w:beforeAutospacing="0" w:after="0" w:afterAutospacing="0" w:line="480" w:lineRule="atLeast"/>
        <w:rPr>
          <w:color w:val="000000"/>
        </w:rPr>
      </w:pPr>
      <w:r>
        <w:rPr>
          <w:color w:val="000000"/>
        </w:rPr>
        <w:t xml:space="preserve">[4] </w:t>
      </w:r>
      <w:r>
        <w:rPr>
          <w:i/>
          <w:iCs/>
          <w:color w:val="000000"/>
        </w:rPr>
        <w:t>Annotated Finding Charts</w:t>
      </w:r>
      <w:r>
        <w:rPr>
          <w:color w:val="000000"/>
        </w:rPr>
        <w:t>. (n.d.). Astro.swarthmore.edu.</w:t>
      </w:r>
      <w:r w:rsidR="00FE1E42">
        <w:rPr>
          <w:color w:val="000000"/>
        </w:rPr>
        <w:t xml:space="preserve"> </w:t>
      </w:r>
      <w:hyperlink r:id="rId11" w:history="1">
        <w:r w:rsidR="00FE1E42" w:rsidRPr="002F16FF">
          <w:rPr>
            <w:rStyle w:val="Hyperlink"/>
          </w:rPr>
          <w:t>https://astro.swarthmore.edu/transits/finding_charts.cgi</w:t>
        </w:r>
      </w:hyperlink>
      <w:r w:rsidR="00FE1E42">
        <w:rPr>
          <w:color w:val="000000"/>
        </w:rPr>
        <w:t xml:space="preserve"> </w:t>
      </w:r>
    </w:p>
    <w:sectPr w:rsidR="00FE1E42" w:rsidRPr="00033E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grees">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B12"/>
    <w:rsid w:val="00033E8A"/>
    <w:rsid w:val="00131895"/>
    <w:rsid w:val="001807C2"/>
    <w:rsid w:val="001E70F1"/>
    <w:rsid w:val="00270D6B"/>
    <w:rsid w:val="00305390"/>
    <w:rsid w:val="00371C8F"/>
    <w:rsid w:val="00441A24"/>
    <w:rsid w:val="00441B12"/>
    <w:rsid w:val="005B03EA"/>
    <w:rsid w:val="008D1259"/>
    <w:rsid w:val="009508F7"/>
    <w:rsid w:val="00A5123C"/>
    <w:rsid w:val="00A87B75"/>
    <w:rsid w:val="00BE68C0"/>
    <w:rsid w:val="00C80BF2"/>
    <w:rsid w:val="00D90421"/>
    <w:rsid w:val="00DE4860"/>
    <w:rsid w:val="00E86DBD"/>
    <w:rsid w:val="00F05921"/>
    <w:rsid w:val="00F77680"/>
    <w:rsid w:val="00FE1E42"/>
    <w:rsid w:val="00FF7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AABB3"/>
  <w15:chartTrackingRefBased/>
  <w15:docId w15:val="{FBA0B7B8-2E9D-674F-B0CB-62F32E2B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1B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B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5390"/>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5390"/>
    <w:rPr>
      <w:rFonts w:eastAsiaTheme="minorEastAsia"/>
      <w:color w:val="5A5A5A" w:themeColor="text1" w:themeTint="A5"/>
      <w:spacing w:val="15"/>
      <w:sz w:val="22"/>
      <w:szCs w:val="22"/>
    </w:rPr>
  </w:style>
  <w:style w:type="paragraph" w:styleId="NormalWeb">
    <w:name w:val="Normal (Web)"/>
    <w:basedOn w:val="Normal"/>
    <w:uiPriority w:val="99"/>
    <w:unhideWhenUsed/>
    <w:rsid w:val="00033E8A"/>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33E8A"/>
    <w:rPr>
      <w:color w:val="0563C1" w:themeColor="hyperlink"/>
      <w:u w:val="single"/>
    </w:rPr>
  </w:style>
  <w:style w:type="character" w:styleId="UnresolvedMention">
    <w:name w:val="Unresolved Mention"/>
    <w:basedOn w:val="DefaultParagraphFont"/>
    <w:uiPriority w:val="99"/>
    <w:semiHidden/>
    <w:unhideWhenUsed/>
    <w:rsid w:val="00033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4184708">
      <w:bodyDiv w:val="1"/>
      <w:marLeft w:val="0"/>
      <w:marRight w:val="0"/>
      <w:marTop w:val="0"/>
      <w:marBottom w:val="0"/>
      <w:divBdr>
        <w:top w:val="none" w:sz="0" w:space="0" w:color="auto"/>
        <w:left w:val="none" w:sz="0" w:space="0" w:color="auto"/>
        <w:bottom w:val="none" w:sz="0" w:space="0" w:color="auto"/>
        <w:right w:val="none" w:sz="0" w:space="0" w:color="auto"/>
      </w:divBdr>
      <w:divsChild>
        <w:div w:id="576670080">
          <w:marLeft w:val="-720"/>
          <w:marRight w:val="0"/>
          <w:marTop w:val="0"/>
          <w:marBottom w:val="0"/>
          <w:divBdr>
            <w:top w:val="none" w:sz="0" w:space="0" w:color="auto"/>
            <w:left w:val="none" w:sz="0" w:space="0" w:color="auto"/>
            <w:bottom w:val="none" w:sz="0" w:space="0" w:color="auto"/>
            <w:right w:val="none" w:sz="0" w:space="0" w:color="auto"/>
          </w:divBdr>
        </w:div>
      </w:divsChild>
    </w:div>
    <w:div w:id="152300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sclimatedata.com/climate/pima/arizona/united-states/usaz0406" TargetMode="Externa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astro.swarthmore.edu/transits/finding_charts.cgi" TargetMode="External"/><Relationship Id="rId5" Type="http://schemas.openxmlformats.org/officeDocument/2006/relationships/image" Target="media/image2.png"/><Relationship Id="rId10" Type="http://schemas.openxmlformats.org/officeDocument/2006/relationships/hyperlink" Target="https://airmass.org/chart/obsid:kpno/date:2024-01-05/object:NGC%202264/ra:100.217360/dec:9.877000" TargetMode="External"/><Relationship Id="rId4" Type="http://schemas.openxmlformats.org/officeDocument/2006/relationships/image" Target="media/image1.png"/><Relationship Id="rId9" Type="http://schemas.openxmlformats.org/officeDocument/2006/relationships/hyperlink" Target="https://simba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4</Pages>
  <Words>440</Words>
  <Characters>2508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Romeo, Jacob R.</dc:creator>
  <cp:keywords/>
  <dc:description/>
  <cp:lastModifiedBy>Romeo, Jacob R.</cp:lastModifiedBy>
  <cp:revision>16</cp:revision>
  <dcterms:created xsi:type="dcterms:W3CDTF">2023-12-01T03:31:00Z</dcterms:created>
  <dcterms:modified xsi:type="dcterms:W3CDTF">2023-12-03T05:11:00Z</dcterms:modified>
</cp:coreProperties>
</file>